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833" w:rsidRPr="00040F19" w:rsidRDefault="00040F19" w:rsidP="002E7833">
      <w:pPr>
        <w:pStyle w:val="Default"/>
        <w:rPr>
          <w:b/>
        </w:rPr>
      </w:pPr>
      <w:r>
        <w:t xml:space="preserve"> </w:t>
      </w:r>
      <w:r w:rsidRPr="00040F19">
        <w:rPr>
          <w:b/>
        </w:rPr>
        <w:t>VASTUS TEATISELE 16.12.2019 NR 7.2-2.2/14421-1</w:t>
      </w:r>
    </w:p>
    <w:p w:rsidR="00040F19" w:rsidRDefault="00040F19" w:rsidP="002E7833">
      <w:pPr>
        <w:pStyle w:val="Default"/>
      </w:pPr>
    </w:p>
    <w:p w:rsidR="00040F19" w:rsidRDefault="00040F19" w:rsidP="002E7833">
      <w:pPr>
        <w:pStyle w:val="Default"/>
      </w:pPr>
    </w:p>
    <w:p w:rsidR="00F86F3C" w:rsidRPr="002E7833" w:rsidRDefault="002E7833" w:rsidP="002E7833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2E7833">
        <w:rPr>
          <w:b/>
          <w:bCs/>
          <w:sz w:val="23"/>
          <w:szCs w:val="23"/>
        </w:rPr>
        <w:t>Koostada enesekontrolli tuleohutusaruande esitamise kohustusega hoonete kohta operatiivkaardid ning nendes sisalduv teave esitada Päästeameti Lõuna päästekeskusele.</w:t>
      </w:r>
    </w:p>
    <w:p w:rsidR="002E7833" w:rsidRDefault="002E7833" w:rsidP="002E7833">
      <w:r>
        <w:t>Vastus: Hoonete operatiivkaardid on e-keskkonnas koostatud, esitatud ja kooskõlastatud.</w:t>
      </w:r>
    </w:p>
    <w:p w:rsidR="002E7833" w:rsidRDefault="002E7833" w:rsidP="002E7833"/>
    <w:p w:rsidR="002E7833" w:rsidRDefault="002E7833" w:rsidP="002E7833">
      <w:pPr>
        <w:pStyle w:val="Default"/>
      </w:pPr>
    </w:p>
    <w:p w:rsidR="002E7833" w:rsidRPr="002E7833" w:rsidRDefault="002E7833" w:rsidP="002E7833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2E7833">
        <w:rPr>
          <w:b/>
          <w:bCs/>
          <w:sz w:val="23"/>
          <w:szCs w:val="23"/>
        </w:rPr>
        <w:t>Koostada hoonete automaatse tulekahjusignalisatsioonisüsteemide kohta (välja arvatud õppehoone ja õpilaskodu nr 2) vastupidavast materjalist kandjal selged ja näitlikud tulekahjusignalisatsioonisüsteemi paiknemisskeemid.</w:t>
      </w:r>
    </w:p>
    <w:p w:rsidR="002E7833" w:rsidRDefault="002E7833" w:rsidP="002E7833">
      <w:r>
        <w:t>Vastus: ATS paiknemisskeemid on koostatud ja kättesaadavad hoolduspäeviku juurest.</w:t>
      </w:r>
    </w:p>
    <w:p w:rsidR="002E7833" w:rsidRDefault="002E7833" w:rsidP="002E7833"/>
    <w:p w:rsidR="002E7833" w:rsidRPr="002E7833" w:rsidRDefault="002E7833" w:rsidP="002E7833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2E7833">
        <w:rPr>
          <w:b/>
          <w:bCs/>
          <w:sz w:val="23"/>
          <w:szCs w:val="23"/>
        </w:rPr>
        <w:t>Paigaldada õpilaskodu nr. 1 teise evakuatsioonitrepikoja ustele ning õpilaskodu nr 2 tagumise evakuatsioonitrepikoja väljapääsu uksele evakuatsioonisulused, et uksed oleksid evakuatsioonikorral alati kõikidele kasutajatele hõlpsasti avatavad.</w:t>
      </w:r>
    </w:p>
    <w:p w:rsidR="002E7833" w:rsidRDefault="002E7833" w:rsidP="002E7833">
      <w:r>
        <w:t xml:space="preserve">Vastus: Sulused paigaldatud. </w:t>
      </w:r>
    </w:p>
    <w:p w:rsidR="002E7833" w:rsidRDefault="002E7833" w:rsidP="002E7833">
      <w:r w:rsidRPr="002E7833">
        <w:rPr>
          <w:noProof/>
          <w:lang w:eastAsia="et-EE"/>
        </w:rPr>
        <w:drawing>
          <wp:inline distT="0" distB="0" distL="0" distR="0">
            <wp:extent cx="5000625" cy="3750469"/>
            <wp:effectExtent l="0" t="0" r="0" b="2540"/>
            <wp:docPr id="1" name="Pilt 1" descr="C:\Users\aiko\Desktop\Päästeametile\ÕK1 uks koridorist välisuks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o\Desktop\Päästeametile\ÕK1 uks koridorist välisukse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18" cy="37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33" w:rsidRDefault="002E7833" w:rsidP="002E7833">
      <w:r>
        <w:t>ÕK1 trepikoja uksed (mõlemad)</w:t>
      </w:r>
    </w:p>
    <w:p w:rsidR="002E7833" w:rsidRDefault="002E7833" w:rsidP="002E7833"/>
    <w:p w:rsidR="002E7833" w:rsidRDefault="002E7833" w:rsidP="002E7833"/>
    <w:p w:rsidR="002E7833" w:rsidRDefault="002E7833" w:rsidP="002E7833"/>
    <w:p w:rsidR="002E7833" w:rsidRDefault="002E7833" w:rsidP="002E7833"/>
    <w:p w:rsidR="002E7833" w:rsidRDefault="002E7833" w:rsidP="002E7833">
      <w:r w:rsidRPr="002E7833">
        <w:rPr>
          <w:noProof/>
          <w:lang w:eastAsia="et-EE"/>
        </w:rPr>
        <w:drawing>
          <wp:inline distT="0" distB="0" distL="0" distR="0">
            <wp:extent cx="4705350" cy="3529013"/>
            <wp:effectExtent l="0" t="0" r="0" b="0"/>
            <wp:docPr id="2" name="Pilt 2" descr="C:\Users\aiko\Desktop\Päästeametile\ÕK1 välis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o\Desktop\Päästeametile\ÕK1 välisu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29" cy="35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33" w:rsidRDefault="002E7833" w:rsidP="002E7833">
      <w:r>
        <w:t>ÕK1 välisuksed</w:t>
      </w:r>
    </w:p>
    <w:p w:rsidR="002E7833" w:rsidRDefault="002E7833" w:rsidP="002E7833">
      <w:r w:rsidRPr="002E7833">
        <w:rPr>
          <w:noProof/>
          <w:lang w:eastAsia="et-EE"/>
        </w:rPr>
        <w:drawing>
          <wp:inline distT="0" distB="0" distL="0" distR="0">
            <wp:extent cx="4686300" cy="3514725"/>
            <wp:effectExtent l="0" t="0" r="0" b="9525"/>
            <wp:docPr id="3" name="Pilt 3" descr="C:\Users\aiko\Desktop\Päästeametile\ÕK2 tagumine väljapää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o\Desktop\Päästeametile\ÕK2 tagumine väljapää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06" cy="35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33" w:rsidRDefault="002E7833" w:rsidP="002E7833">
      <w:r>
        <w:t xml:space="preserve">ÕK2 </w:t>
      </w:r>
      <w:r w:rsidR="00957E67">
        <w:t>tagumine evakuatsioonisulus</w:t>
      </w:r>
    </w:p>
    <w:p w:rsidR="00957E67" w:rsidRDefault="00957E67" w:rsidP="002E7833"/>
    <w:p w:rsidR="00957E67" w:rsidRDefault="00957E67" w:rsidP="002E7833"/>
    <w:p w:rsidR="00957E67" w:rsidRDefault="00957E67" w:rsidP="002E7833"/>
    <w:p w:rsidR="00957E67" w:rsidRDefault="00957E67" w:rsidP="002E7833"/>
    <w:p w:rsidR="00957E67" w:rsidRPr="00957E67" w:rsidRDefault="00957E67" w:rsidP="00957E67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957E67">
        <w:rPr>
          <w:b/>
          <w:bCs/>
          <w:sz w:val="23"/>
          <w:szCs w:val="23"/>
        </w:rPr>
        <w:t xml:space="preserve">Paigaldada õpilaskodu nr 2 saunaruumi, valvuri </w:t>
      </w:r>
      <w:proofErr w:type="spellStart"/>
      <w:r w:rsidRPr="00957E67">
        <w:rPr>
          <w:b/>
          <w:bCs/>
          <w:sz w:val="23"/>
          <w:szCs w:val="23"/>
        </w:rPr>
        <w:t>puhkeruumi</w:t>
      </w:r>
      <w:proofErr w:type="spellEnd"/>
      <w:r w:rsidRPr="00957E67">
        <w:rPr>
          <w:b/>
          <w:bCs/>
          <w:sz w:val="23"/>
          <w:szCs w:val="23"/>
        </w:rPr>
        <w:t xml:space="preserve"> ja trepikojaga piirneva hoiuruumi tuletõkkeustele uksesulgurid. Õpilaskodu nr 3 keldrikorruse ja evakuatsioonitrepikodade vaheliste tuletõkkeuste uksesulgurid seada töökorda.</w:t>
      </w:r>
    </w:p>
    <w:p w:rsidR="00957E67" w:rsidRDefault="00957E67" w:rsidP="00957E67">
      <w:r>
        <w:t>Vastus: Uksesulgurid on paigaldatud.</w:t>
      </w:r>
    </w:p>
    <w:p w:rsidR="00957E67" w:rsidRDefault="00957E67" w:rsidP="00957E67">
      <w:r w:rsidRPr="00957E67">
        <w:rPr>
          <w:noProof/>
          <w:lang w:eastAsia="et-EE"/>
        </w:rPr>
        <w:drawing>
          <wp:inline distT="0" distB="0" distL="0" distR="0">
            <wp:extent cx="4762500" cy="3571875"/>
            <wp:effectExtent l="0" t="0" r="0" b="9525"/>
            <wp:docPr id="4" name="Pilt 4" descr="C:\Users\aiko\Desktop\Päästeametile\ÕK2 invatoa 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o\Desktop\Päästeametile\ÕK2 invatoa u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96" cy="35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67" w:rsidRDefault="00957E67" w:rsidP="00957E67">
      <w:r>
        <w:t xml:space="preserve">ÕK2 invatoa (see ei ole valvuri </w:t>
      </w:r>
      <w:proofErr w:type="spellStart"/>
      <w:r>
        <w:t>puhkeruum</w:t>
      </w:r>
      <w:proofErr w:type="spellEnd"/>
      <w:r>
        <w:t xml:space="preserve">) uks. </w:t>
      </w:r>
      <w:r w:rsidR="00A9714F">
        <w:t>Nõude mõte jääb ebaselgeks seetõttu, et ratastoolis invaliid seda ust nüüd enam seestpoolt lahti ei saa.</w:t>
      </w:r>
    </w:p>
    <w:p w:rsidR="00040F19" w:rsidRDefault="00A9714F" w:rsidP="00957E67">
      <w:r w:rsidRPr="00A9714F">
        <w:rPr>
          <w:noProof/>
          <w:lang w:eastAsia="et-EE"/>
        </w:rPr>
        <w:drawing>
          <wp:inline distT="0" distB="0" distL="0" distR="0">
            <wp:extent cx="4158533" cy="3118900"/>
            <wp:effectExtent l="0" t="0" r="0" b="5715"/>
            <wp:docPr id="5" name="Pilt 5" descr="C:\Users\aiko\Desktop\Päästeametile\ÕK2 sauna 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o\Desktop\Päästeametile\ÕK2 sauna u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37" cy="31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F" w:rsidRDefault="00A9714F" w:rsidP="00957E67">
      <w:r>
        <w:t>ÕK2 sauna uks.</w:t>
      </w:r>
    </w:p>
    <w:p w:rsidR="00A9714F" w:rsidRDefault="00A9714F" w:rsidP="00957E67">
      <w:r w:rsidRPr="00A9714F">
        <w:rPr>
          <w:noProof/>
          <w:lang w:eastAsia="et-EE"/>
        </w:rPr>
        <w:lastRenderedPageBreak/>
        <w:drawing>
          <wp:inline distT="0" distB="0" distL="0" distR="0">
            <wp:extent cx="4895850" cy="3671888"/>
            <wp:effectExtent l="0" t="0" r="0" b="5080"/>
            <wp:docPr id="6" name="Pilt 6" descr="C:\Users\aiko\Desktop\Päästeametile\ÕK2 lao 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ko\Desktop\Päästeametile\ÕK2 lao u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18" cy="367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F" w:rsidRDefault="00A9714F" w:rsidP="00957E67">
      <w:r>
        <w:t>ÕK2 suveladu.</w:t>
      </w:r>
    </w:p>
    <w:p w:rsidR="00A9714F" w:rsidRDefault="00A9714F" w:rsidP="00957E67">
      <w:r>
        <w:t>Õpilaskodu nr.3 uksesulgurid on töökorras.</w:t>
      </w:r>
    </w:p>
    <w:p w:rsidR="00A9714F" w:rsidRPr="00A9714F" w:rsidRDefault="00A9714F" w:rsidP="00A9714F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A9714F">
        <w:rPr>
          <w:b/>
          <w:bCs/>
          <w:sz w:val="23"/>
          <w:szCs w:val="23"/>
        </w:rPr>
        <w:t>Praktikahoone voolikupressi töökoht viia elektrikilpidest eemale, tagades nendele vaba juurdepääs.</w:t>
      </w:r>
    </w:p>
    <w:p w:rsidR="00A9714F" w:rsidRDefault="00A9714F" w:rsidP="00A9714F">
      <w:r>
        <w:t>Vastus: Töökoht on tõstetud mujale ümber.</w:t>
      </w:r>
    </w:p>
    <w:p w:rsidR="00A9714F" w:rsidRDefault="00A9714F" w:rsidP="00A9714F">
      <w:r w:rsidRPr="00A9714F">
        <w:rPr>
          <w:noProof/>
          <w:lang w:eastAsia="et-EE"/>
        </w:rPr>
        <w:drawing>
          <wp:inline distT="0" distB="0" distL="0" distR="0">
            <wp:extent cx="4533900" cy="3400425"/>
            <wp:effectExtent l="0" t="0" r="0" b="9525"/>
            <wp:docPr id="7" name="Pilt 7" descr="C:\Users\aiko\Desktop\Päästeametile\Praktikahoone peaki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ko\Desktop\Päästeametile\Praktikahoone peakil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25" cy="34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4F" w:rsidRDefault="00A9714F" w:rsidP="00A9714F">
      <w:r>
        <w:t>Praktikahoone elektrikilbid.</w:t>
      </w:r>
    </w:p>
    <w:p w:rsidR="00A9714F" w:rsidRPr="00A9714F" w:rsidRDefault="00A9714F" w:rsidP="00A9714F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A9714F">
        <w:rPr>
          <w:b/>
          <w:bCs/>
          <w:sz w:val="23"/>
          <w:szCs w:val="23"/>
        </w:rPr>
        <w:lastRenderedPageBreak/>
        <w:t>Paigaldada klubi saali teisele evakuatsiooniteele (hoiuruum), söökla teisele evakuatsiooniteele (köögi koridorid), praktikahoone II korruse õppeklassi treppi kohale ja hädapääsuaknale ning õpilaskodu nr 1 evakuatsioonitrepikodadesse väljapääsutee valgustus, et inimestel oleks võimalik ehitisest ohutult evakueeruda.</w:t>
      </w:r>
    </w:p>
    <w:p w:rsidR="00A9714F" w:rsidRDefault="00A9714F" w:rsidP="00A9714F">
      <w:r>
        <w:t xml:space="preserve">Vastus: </w:t>
      </w:r>
      <w:r w:rsidR="00057D20">
        <w:t xml:space="preserve">Väljapääsuteede valgustus on paigaldamata. Taotleme nõude täimiseks pikendust kuni 01.10.2020. Põhjuseks riigi eriolukorrast tingitud raskused </w:t>
      </w:r>
      <w:proofErr w:type="spellStart"/>
      <w:r w:rsidR="00057D20">
        <w:t>alltöövõtjate</w:t>
      </w:r>
      <w:proofErr w:type="spellEnd"/>
      <w:r w:rsidR="00057D20">
        <w:t xml:space="preserve"> leidmisel.</w:t>
      </w:r>
    </w:p>
    <w:p w:rsidR="00057D20" w:rsidRPr="00057D20" w:rsidRDefault="00057D20" w:rsidP="00057D20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057D20">
        <w:rPr>
          <w:b/>
          <w:bCs/>
          <w:sz w:val="23"/>
          <w:szCs w:val="23"/>
        </w:rPr>
        <w:t>Paigaldada õpilaskodu nr 1 pööningule ning mõisahoone pööningule ja keldrisse automaatne tulekahjusignalisatsioonisüsteem, et oleks tagatud tulekahju varajane avastamine ning inimestel oleks võimalik ehitisest õigeaegselt evakueeruda.</w:t>
      </w:r>
    </w:p>
    <w:p w:rsidR="00057D20" w:rsidRDefault="00057D20" w:rsidP="00057D20">
      <w:r>
        <w:t xml:space="preserve">Vastus: ATS andurid on paigaldamata. Põhjuseks on õpilaskodu nr.1 </w:t>
      </w:r>
      <w:r w:rsidR="00B5314C">
        <w:t>kasutusest välja jäämine ja mõisahoone rekonstrueerimistööde algus juulis 2020. Taotleme nõude täitmiseks pikendust vähemalt kuni 01.07.2022.</w:t>
      </w:r>
    </w:p>
    <w:p w:rsidR="00B5314C" w:rsidRPr="00B5314C" w:rsidRDefault="00B5314C" w:rsidP="00B5314C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B5314C">
        <w:rPr>
          <w:b/>
          <w:bCs/>
          <w:sz w:val="23"/>
          <w:szCs w:val="23"/>
        </w:rPr>
        <w:t>Vahetada välja õpilaskodu nr 2 tuletõkkeuste mõrased tuletõkkeklaasid tervete vastu, tagades tuletõkkeustele ettenähtud tulepüsivuse.</w:t>
      </w:r>
    </w:p>
    <w:p w:rsidR="00B5314C" w:rsidRDefault="00B5314C" w:rsidP="00B5314C">
      <w:r>
        <w:t>Vastus: Tähtaeg on veel kehtiv (01.12.2020). Tuletõkkeklaaside väljavahetamine on planeeritud koolivaheajale.</w:t>
      </w:r>
    </w:p>
    <w:p w:rsidR="00B5314C" w:rsidRPr="00B5314C" w:rsidRDefault="00B5314C" w:rsidP="00B5314C">
      <w:pPr>
        <w:pStyle w:val="Loendilik"/>
        <w:numPr>
          <w:ilvl w:val="0"/>
          <w:numId w:val="1"/>
        </w:numPr>
        <w:rPr>
          <w:b/>
          <w:bCs/>
          <w:sz w:val="23"/>
          <w:szCs w:val="23"/>
        </w:rPr>
      </w:pPr>
      <w:r w:rsidRPr="00B5314C">
        <w:rPr>
          <w:b/>
          <w:bCs/>
          <w:sz w:val="23"/>
          <w:szCs w:val="23"/>
        </w:rPr>
        <w:t xml:space="preserve">Rajada õpilaskodu nr 3 hoone evakuatsioonialadelt (sektsioonide korrustelt) teine evakuatsioonipääs, et võimaliku tulekahju korral oleks inimestel tagatud ohutu evakuatsioon. </w:t>
      </w:r>
    </w:p>
    <w:p w:rsidR="00B5314C" w:rsidRDefault="00B5314C" w:rsidP="00B5314C">
      <w:r>
        <w:t>Vastus: Tähtaeg on veel kehtiv (01.12.2020). Küsimus: Kas Päästeametil on välja pakkuda mingi konkreetne lahendus või näidata paremaid praktikaid selliste „Tartu tüüpi“ majade puhul? Selliseid maju on ilmselt terve Eesti täis.</w:t>
      </w:r>
    </w:p>
    <w:p w:rsidR="004B1B48" w:rsidRDefault="00B5314C" w:rsidP="004B1B48">
      <w:pPr>
        <w:pStyle w:val="Default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Eraldada õpilaskodu nr 1 evakuatsioonitrepikojad korrustest tuletõkkeustega, moodustades nendest omaette tuletõkkesektsioonid, et v</w:t>
      </w:r>
      <w:r w:rsidR="004B1B48">
        <w:rPr>
          <w:b/>
          <w:bCs/>
          <w:sz w:val="23"/>
          <w:szCs w:val="23"/>
        </w:rPr>
        <w:t>õimaliku tulekahju korral oleks tagatud ohutu evakuatsioon.</w:t>
      </w:r>
    </w:p>
    <w:p w:rsidR="004B1B48" w:rsidRDefault="004B1B48" w:rsidP="004B1B48">
      <w:pPr>
        <w:pStyle w:val="Default"/>
        <w:rPr>
          <w:bCs/>
          <w:sz w:val="23"/>
          <w:szCs w:val="23"/>
        </w:rPr>
      </w:pPr>
    </w:p>
    <w:p w:rsidR="004B1B48" w:rsidRDefault="004B1B48" w:rsidP="004B1B4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4B1B48">
        <w:rPr>
          <w:rFonts w:asciiTheme="minorHAnsi" w:hAnsiTheme="minorHAnsi" w:cstheme="minorHAnsi"/>
          <w:bCs/>
          <w:sz w:val="22"/>
          <w:szCs w:val="22"/>
        </w:rPr>
        <w:t xml:space="preserve">Vastus: </w:t>
      </w:r>
      <w:r w:rsidRPr="004B1B48">
        <w:rPr>
          <w:rFonts w:asciiTheme="minorHAnsi" w:hAnsiTheme="minorHAnsi" w:cstheme="minorHAnsi"/>
          <w:sz w:val="22"/>
          <w:szCs w:val="22"/>
        </w:rPr>
        <w:t>Tähtaeg on veel kehtiv (01.12.2020</w:t>
      </w:r>
      <w:r>
        <w:rPr>
          <w:rFonts w:asciiTheme="minorHAnsi" w:hAnsiTheme="minorHAnsi" w:cstheme="minorHAnsi"/>
          <w:sz w:val="22"/>
          <w:szCs w:val="22"/>
        </w:rPr>
        <w:t xml:space="preserve">). Taotleme siiski tähtaja olulist pikendamist seoses hoone tühjaksjäämisega peale mõisahoone rekonstrueerimise lõppu. Asjatundjate hinnanguil ei ole praegu majanduslikult mõistlik sinna kapitalimahutusi teha. </w:t>
      </w:r>
    </w:p>
    <w:p w:rsidR="004B1B48" w:rsidRDefault="004B1B48" w:rsidP="004B1B4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4B1B48" w:rsidRDefault="004B1B48" w:rsidP="004B1B48">
      <w:pPr>
        <w:pStyle w:val="Default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Paigaldada õpilaskodu nr 1 majutusruumidele tuletõkkeuksed, et võimalikku tulekahju korral oleks tule ja suitsu levik hoones takistatud ning inimestel oleks võimalik ohutult evakueeruda.</w:t>
      </w:r>
    </w:p>
    <w:p w:rsidR="004B1B48" w:rsidRDefault="004B1B48" w:rsidP="004B1B48">
      <w:pPr>
        <w:pStyle w:val="Default"/>
        <w:rPr>
          <w:b/>
          <w:bCs/>
          <w:sz w:val="23"/>
          <w:szCs w:val="23"/>
        </w:rPr>
      </w:pPr>
    </w:p>
    <w:p w:rsidR="004B1B48" w:rsidRDefault="004B1B48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Vastus: Tähtaeg on veel kehtiv (01.12.2020). </w:t>
      </w:r>
      <w:r w:rsidR="00E84F6B">
        <w:rPr>
          <w:rFonts w:asciiTheme="minorHAnsi" w:hAnsiTheme="minorHAnsi" w:cstheme="minorHAnsi"/>
          <w:bCs/>
          <w:sz w:val="22"/>
          <w:szCs w:val="22"/>
        </w:rPr>
        <w:t>Taotleme tähtaja pikendamist punktile 10 vastuses väljatoodud põhjustel.</w:t>
      </w: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Koostas:                                                                                                            Kuupäev: 14.08.2020</w:t>
      </w: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Aiko Laas                                                                                                       /allkirjastatud digitaalselt/</w:t>
      </w: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Luua Metsanduskool</w:t>
      </w: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Haldusspetsialist</w:t>
      </w:r>
    </w:p>
    <w:p w:rsidR="00040F19" w:rsidRDefault="00040F19" w:rsidP="004B1B4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hyperlink r:id="rId12" w:history="1">
        <w:r w:rsidRPr="005830EA">
          <w:rPr>
            <w:rStyle w:val="Hperlink"/>
            <w:rFonts w:asciiTheme="minorHAnsi" w:hAnsiTheme="minorHAnsi" w:cstheme="minorHAnsi"/>
            <w:bCs/>
            <w:sz w:val="22"/>
            <w:szCs w:val="22"/>
          </w:rPr>
          <w:t>Aiko.laas@luua.ee</w:t>
        </w:r>
      </w:hyperlink>
    </w:p>
    <w:p w:rsidR="00040F19" w:rsidRPr="004B1B48" w:rsidRDefault="00040F19" w:rsidP="004B1B48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Tel: 55662915</w:t>
      </w:r>
      <w:bookmarkStart w:id="0" w:name="_GoBack"/>
      <w:bookmarkEnd w:id="0"/>
    </w:p>
    <w:sectPr w:rsidR="00040F19" w:rsidRPr="004B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02C75"/>
    <w:multiLevelType w:val="hybridMultilevel"/>
    <w:tmpl w:val="B804079A"/>
    <w:lvl w:ilvl="0" w:tplc="8F5C47D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25" w:hanging="360"/>
      </w:pPr>
    </w:lvl>
    <w:lvl w:ilvl="2" w:tplc="0425001B" w:tentative="1">
      <w:start w:val="1"/>
      <w:numFmt w:val="lowerRoman"/>
      <w:lvlText w:val="%3."/>
      <w:lvlJc w:val="right"/>
      <w:pPr>
        <w:ind w:left="1845" w:hanging="180"/>
      </w:pPr>
    </w:lvl>
    <w:lvl w:ilvl="3" w:tplc="0425000F" w:tentative="1">
      <w:start w:val="1"/>
      <w:numFmt w:val="decimal"/>
      <w:lvlText w:val="%4."/>
      <w:lvlJc w:val="left"/>
      <w:pPr>
        <w:ind w:left="2565" w:hanging="360"/>
      </w:pPr>
    </w:lvl>
    <w:lvl w:ilvl="4" w:tplc="04250019" w:tentative="1">
      <w:start w:val="1"/>
      <w:numFmt w:val="lowerLetter"/>
      <w:lvlText w:val="%5."/>
      <w:lvlJc w:val="left"/>
      <w:pPr>
        <w:ind w:left="3285" w:hanging="360"/>
      </w:pPr>
    </w:lvl>
    <w:lvl w:ilvl="5" w:tplc="0425001B" w:tentative="1">
      <w:start w:val="1"/>
      <w:numFmt w:val="lowerRoman"/>
      <w:lvlText w:val="%6."/>
      <w:lvlJc w:val="right"/>
      <w:pPr>
        <w:ind w:left="4005" w:hanging="180"/>
      </w:pPr>
    </w:lvl>
    <w:lvl w:ilvl="6" w:tplc="0425000F" w:tentative="1">
      <w:start w:val="1"/>
      <w:numFmt w:val="decimal"/>
      <w:lvlText w:val="%7."/>
      <w:lvlJc w:val="left"/>
      <w:pPr>
        <w:ind w:left="4725" w:hanging="360"/>
      </w:pPr>
    </w:lvl>
    <w:lvl w:ilvl="7" w:tplc="04250019" w:tentative="1">
      <w:start w:val="1"/>
      <w:numFmt w:val="lowerLetter"/>
      <w:lvlText w:val="%8."/>
      <w:lvlJc w:val="left"/>
      <w:pPr>
        <w:ind w:left="5445" w:hanging="360"/>
      </w:pPr>
    </w:lvl>
    <w:lvl w:ilvl="8" w:tplc="042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833"/>
    <w:rsid w:val="00040F19"/>
    <w:rsid w:val="00057D20"/>
    <w:rsid w:val="002E7833"/>
    <w:rsid w:val="004B1B48"/>
    <w:rsid w:val="00957E67"/>
    <w:rsid w:val="00A9714F"/>
    <w:rsid w:val="00B5314C"/>
    <w:rsid w:val="00E84F6B"/>
    <w:rsid w:val="00F8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6BDF"/>
  <w15:chartTrackingRefBased/>
  <w15:docId w15:val="{47D7838E-13B6-43D8-A18E-4C2958B1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Default">
    <w:name w:val="Default"/>
    <w:rsid w:val="002E78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oendilik">
    <w:name w:val="List Paragraph"/>
    <w:basedOn w:val="Normaallaad"/>
    <w:uiPriority w:val="34"/>
    <w:qFormat/>
    <w:rsid w:val="002E7833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040F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Aiko.laas@luua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643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Luua Metsanduskool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Aiko Laas</dc:creator>
  <cp:keywords/>
  <dc:description/>
  <cp:lastModifiedBy>Aiko Laas</cp:lastModifiedBy>
  <cp:revision>3</cp:revision>
  <dcterms:created xsi:type="dcterms:W3CDTF">2020-08-13T11:17:00Z</dcterms:created>
  <dcterms:modified xsi:type="dcterms:W3CDTF">2020-08-14T11:01:00Z</dcterms:modified>
</cp:coreProperties>
</file>